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4DD" w:rsidRPr="00F253CA" w:rsidRDefault="00C730E9" w:rsidP="00F253CA">
      <w:pPr>
        <w:spacing w:after="38" w:line="241" w:lineRule="auto"/>
        <w:ind w:left="792"/>
        <w:jc w:val="center"/>
        <w:rPr>
          <w:rFonts w:asciiTheme="minorHAnsi" w:hAnsiTheme="minorHAnsi"/>
        </w:rPr>
      </w:pPr>
      <w:r w:rsidRPr="00F253CA">
        <w:rPr>
          <w:rFonts w:asciiTheme="minorHAnsi" w:eastAsia="Arial" w:hAnsiTheme="minorHAnsi" w:cs="Arial"/>
          <w:b/>
        </w:rPr>
        <w:t>POTVRDA O PREUZETOJ KOLIČINI I VRSTI OTPADA – CONFIRMATION ON THE ACCEPTED QUANTITY AND TYPE OF WASTE</w:t>
      </w:r>
    </w:p>
    <w:p w:rsidR="00C974DD" w:rsidRPr="00F253CA" w:rsidRDefault="00C974DD" w:rsidP="00F253CA">
      <w:pPr>
        <w:spacing w:after="27"/>
        <w:ind w:left="132"/>
        <w:jc w:val="center"/>
        <w:rPr>
          <w:rFonts w:asciiTheme="minorHAnsi" w:hAnsiTheme="minorHAnsi"/>
        </w:rPr>
      </w:pPr>
    </w:p>
    <w:p w:rsidR="00C974DD" w:rsidRDefault="00C974DD">
      <w:pPr>
        <w:spacing w:after="0"/>
      </w:pPr>
    </w:p>
    <w:p w:rsidR="00C974DD" w:rsidRPr="00F253CA" w:rsidRDefault="00C730E9" w:rsidP="00F253CA">
      <w:pPr>
        <w:spacing w:after="5" w:line="252" w:lineRule="auto"/>
        <w:ind w:left="-5" w:hanging="10"/>
        <w:jc w:val="center"/>
        <w:rPr>
          <w:rFonts w:asciiTheme="minorHAnsi" w:hAnsiTheme="minorHAnsi"/>
        </w:rPr>
      </w:pPr>
      <w:r w:rsidRPr="00F253CA">
        <w:rPr>
          <w:rFonts w:asciiTheme="minorHAnsi" w:eastAsia="Arial" w:hAnsiTheme="minorHAnsi" w:cs="Arial"/>
        </w:rPr>
        <w:t>Ovlašteni predstavnik operatera lučkog uređaja za prihvat izdaje sljedeći obrazac zapovjedniku broda koji je isporučio otpad u skladu.</w:t>
      </w:r>
    </w:p>
    <w:p w:rsidR="00C974DD" w:rsidRPr="00F253CA" w:rsidRDefault="00B53412" w:rsidP="00F253CA">
      <w:pPr>
        <w:spacing w:after="4" w:line="250" w:lineRule="auto"/>
        <w:ind w:left="-5" w:hanging="10"/>
        <w:jc w:val="center"/>
        <w:rPr>
          <w:rFonts w:asciiTheme="minorHAnsi" w:hAnsiTheme="minorHAnsi"/>
        </w:rPr>
      </w:pPr>
      <w:r>
        <w:rPr>
          <w:rFonts w:asciiTheme="minorHAnsi" w:eastAsia="Arial" w:hAnsiTheme="minorHAnsi" w:cs="Arial"/>
          <w:i/>
        </w:rPr>
        <w:t>The authorized</w:t>
      </w:r>
      <w:r w:rsidR="00C730E9" w:rsidRPr="00F253CA">
        <w:rPr>
          <w:rFonts w:asciiTheme="minorHAnsi" w:eastAsia="Arial" w:hAnsiTheme="minorHAnsi" w:cs="Arial"/>
          <w:i/>
        </w:rPr>
        <w:t xml:space="preserve"> representative of the reception facility provider should provide the following form to the master of a ship that has just delivered waste.</w:t>
      </w:r>
    </w:p>
    <w:p w:rsidR="00C974DD" w:rsidRPr="00F253CA" w:rsidRDefault="00C974DD" w:rsidP="00F253CA">
      <w:pPr>
        <w:spacing w:after="18"/>
        <w:jc w:val="center"/>
        <w:rPr>
          <w:rFonts w:asciiTheme="minorHAnsi" w:hAnsiTheme="minorHAnsi"/>
        </w:rPr>
      </w:pPr>
    </w:p>
    <w:p w:rsidR="00C974DD" w:rsidRPr="00F253CA" w:rsidRDefault="00C730E9" w:rsidP="00F253CA">
      <w:pPr>
        <w:spacing w:after="5" w:line="252" w:lineRule="auto"/>
        <w:ind w:left="-5" w:hanging="10"/>
        <w:jc w:val="center"/>
        <w:rPr>
          <w:rFonts w:asciiTheme="minorHAnsi" w:hAnsiTheme="minorHAnsi"/>
        </w:rPr>
      </w:pPr>
      <w:r w:rsidRPr="00F253CA">
        <w:rPr>
          <w:rFonts w:asciiTheme="minorHAnsi" w:eastAsia="Arial" w:hAnsiTheme="minorHAnsi" w:cs="Arial"/>
        </w:rPr>
        <w:t xml:space="preserve">Ovaj obrazac čuva se na brodu zajedno s odgovarajućom knjigom o uljima, knjigom o teretu te knjigom o otpadu. </w:t>
      </w:r>
      <w:r w:rsidRPr="00F253CA">
        <w:rPr>
          <w:rFonts w:asciiTheme="minorHAnsi" w:eastAsia="Arial" w:hAnsiTheme="minorHAnsi" w:cs="Arial"/>
          <w:i/>
        </w:rPr>
        <w:t>This form should be retained on board the vessel along with the appropriate Oil RB, Cargo RB or Garbage RB.</w:t>
      </w:r>
    </w:p>
    <w:p w:rsidR="00C974DD" w:rsidRDefault="00C730E9">
      <w:pPr>
        <w:spacing w:after="6"/>
      </w:pPr>
      <w:r>
        <w:rPr>
          <w:rFonts w:ascii="Arial" w:eastAsia="Arial" w:hAnsi="Arial" w:cs="Arial"/>
          <w:sz w:val="20"/>
        </w:rPr>
        <w:t xml:space="preserve"> </w:t>
      </w:r>
    </w:p>
    <w:p w:rsidR="006331CF" w:rsidRPr="006331CF" w:rsidRDefault="006331CF" w:rsidP="006331CF">
      <w:pPr>
        <w:numPr>
          <w:ilvl w:val="0"/>
          <w:numId w:val="1"/>
        </w:numPr>
        <w:spacing w:after="5" w:line="252" w:lineRule="auto"/>
        <w:ind w:hanging="221"/>
        <w:rPr>
          <w:color w:val="2E74B5" w:themeColor="accent1" w:themeShade="BF"/>
          <w:sz w:val="16"/>
          <w:szCs w:val="16"/>
        </w:rPr>
      </w:pPr>
      <w:r>
        <w:rPr>
          <w:rFonts w:ascii="Arial" w:eastAsia="Arial" w:hAnsi="Arial" w:cs="Arial"/>
          <w:color w:val="2E74B5" w:themeColor="accent1" w:themeShade="BF"/>
          <w:sz w:val="20"/>
        </w:rPr>
        <w:t xml:space="preserve"> </w:t>
      </w:r>
      <w:r w:rsidR="00C730E9" w:rsidRPr="006331CF">
        <w:rPr>
          <w:rFonts w:ascii="Arial" w:eastAsia="Arial" w:hAnsi="Arial" w:cs="Arial"/>
          <w:color w:val="2E74B5" w:themeColor="accent1" w:themeShade="BF"/>
          <w:sz w:val="16"/>
          <w:szCs w:val="16"/>
        </w:rPr>
        <w:t xml:space="preserve">PODACI O LUČKOM UREĐAJU ZA PRIHVAT I LUCI  </w:t>
      </w:r>
      <w:r w:rsidR="00D83AD2">
        <w:rPr>
          <w:rFonts w:ascii="Arial" w:eastAsia="Arial" w:hAnsi="Arial" w:cs="Arial"/>
          <w:color w:val="2E74B5" w:themeColor="accent1" w:themeShade="BF"/>
          <w:sz w:val="16"/>
          <w:szCs w:val="16"/>
        </w:rPr>
        <w:t xml:space="preserve">DATA ON </w:t>
      </w:r>
      <w:r w:rsidR="00C730E9" w:rsidRPr="006331CF">
        <w:rPr>
          <w:rFonts w:ascii="Arial" w:eastAsia="Arial" w:hAnsi="Arial" w:cs="Arial"/>
          <w:i/>
          <w:color w:val="2E74B5" w:themeColor="accent1" w:themeShade="BF"/>
          <w:sz w:val="16"/>
          <w:szCs w:val="16"/>
        </w:rPr>
        <w:t>RECEPTIO</w:t>
      </w:r>
      <w:r w:rsidRPr="006331CF">
        <w:rPr>
          <w:rFonts w:ascii="Arial" w:eastAsia="Arial" w:hAnsi="Arial" w:cs="Arial"/>
          <w:i/>
          <w:color w:val="2E74B5" w:themeColor="accent1" w:themeShade="BF"/>
          <w:sz w:val="16"/>
          <w:szCs w:val="16"/>
        </w:rPr>
        <w:t xml:space="preserve">N FACILITY AND PORT </w:t>
      </w:r>
    </w:p>
    <w:p w:rsidR="006331CF" w:rsidRPr="006331CF" w:rsidRDefault="006331CF" w:rsidP="006331CF">
      <w:pPr>
        <w:spacing w:after="5" w:line="252" w:lineRule="auto"/>
        <w:rPr>
          <w:color w:val="2E74B5" w:themeColor="accent1" w:themeShade="BF"/>
        </w:rPr>
      </w:pPr>
    </w:p>
    <w:tbl>
      <w:tblPr>
        <w:tblStyle w:val="TableGrid"/>
        <w:tblW w:w="10198" w:type="dxa"/>
        <w:tblInd w:w="5" w:type="dxa"/>
        <w:tblCellMar>
          <w:top w:w="12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10198"/>
      </w:tblGrid>
      <w:tr w:rsidR="00C974DD" w:rsidRPr="00F56600">
        <w:trPr>
          <w:trHeight w:val="471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DD" w:rsidRPr="00F56600" w:rsidRDefault="00F253CA">
            <w:pPr>
              <w:rPr>
                <w:b/>
                <w:sz w:val="16"/>
                <w:szCs w:val="16"/>
              </w:rPr>
            </w:pPr>
            <w:r w:rsidRPr="00F56600">
              <w:rPr>
                <w:rFonts w:ascii="Arial" w:eastAsia="Arial" w:hAnsi="Arial" w:cs="Arial"/>
                <w:b/>
                <w:sz w:val="16"/>
                <w:szCs w:val="16"/>
              </w:rPr>
              <w:t xml:space="preserve">1.1 Lokacija/naziv terminala / </w:t>
            </w:r>
            <w:r w:rsidR="00C730E9" w:rsidRPr="00F56600">
              <w:rPr>
                <w:rFonts w:ascii="Arial" w:eastAsia="Arial" w:hAnsi="Arial" w:cs="Arial"/>
                <w:b/>
                <w:i/>
                <w:sz w:val="16"/>
                <w:szCs w:val="16"/>
              </w:rPr>
              <w:t>Location</w:t>
            </w:r>
            <w:r w:rsidRPr="00F56600"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 </w:t>
            </w:r>
            <w:r w:rsidR="00C730E9" w:rsidRPr="00F56600"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/Terminal name: </w:t>
            </w:r>
          </w:p>
        </w:tc>
      </w:tr>
      <w:tr w:rsidR="00C974DD" w:rsidRPr="00F56600">
        <w:trPr>
          <w:trHeight w:val="470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DD" w:rsidRPr="00F56600" w:rsidRDefault="00C730E9" w:rsidP="00F253CA">
            <w:pPr>
              <w:rPr>
                <w:b/>
                <w:sz w:val="16"/>
                <w:szCs w:val="16"/>
              </w:rPr>
            </w:pPr>
            <w:r w:rsidRPr="00F56600">
              <w:rPr>
                <w:b/>
                <w:sz w:val="16"/>
                <w:szCs w:val="16"/>
              </w:rPr>
              <w:t>1.2 Operat</w:t>
            </w:r>
            <w:r w:rsidR="00F253CA" w:rsidRPr="00F56600">
              <w:rPr>
                <w:b/>
                <w:sz w:val="16"/>
                <w:szCs w:val="16"/>
              </w:rPr>
              <w:t xml:space="preserve">er(i) lučkog uređaja za prihvat / </w:t>
            </w:r>
            <w:r w:rsidRPr="00F56600">
              <w:rPr>
                <w:b/>
                <w:i/>
                <w:sz w:val="16"/>
                <w:szCs w:val="16"/>
              </w:rPr>
              <w:t xml:space="preserve">Reception facility provider(s): </w:t>
            </w:r>
          </w:p>
        </w:tc>
      </w:tr>
      <w:tr w:rsidR="00C974DD" w:rsidRPr="00F56600">
        <w:trPr>
          <w:trHeight w:val="470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DD" w:rsidRPr="00F56600" w:rsidRDefault="00C730E9" w:rsidP="00F253CA">
            <w:pPr>
              <w:rPr>
                <w:b/>
                <w:sz w:val="16"/>
                <w:szCs w:val="16"/>
              </w:rPr>
            </w:pPr>
            <w:r w:rsidRPr="00F56600">
              <w:rPr>
                <w:b/>
                <w:sz w:val="16"/>
                <w:szCs w:val="16"/>
              </w:rPr>
              <w:t>1.3 Operater(i) uređaja za obradu - ako se r</w:t>
            </w:r>
            <w:r w:rsidR="00F253CA" w:rsidRPr="00F56600">
              <w:rPr>
                <w:b/>
                <w:sz w:val="16"/>
                <w:szCs w:val="16"/>
              </w:rPr>
              <w:t xml:space="preserve">azlikuje od prethodno navedenog / </w:t>
            </w:r>
            <w:r w:rsidRPr="00F56600">
              <w:rPr>
                <w:b/>
                <w:i/>
                <w:sz w:val="16"/>
                <w:szCs w:val="16"/>
              </w:rPr>
              <w:t>Reception facility provider(s) – if different from above:</w:t>
            </w:r>
            <w:r w:rsidRPr="00F56600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C974DD" w:rsidRPr="00F56600">
        <w:trPr>
          <w:trHeight w:val="470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DD" w:rsidRPr="00F56600" w:rsidRDefault="00C730E9" w:rsidP="00F253CA">
            <w:pPr>
              <w:rPr>
                <w:b/>
                <w:sz w:val="16"/>
                <w:szCs w:val="16"/>
              </w:rPr>
            </w:pPr>
            <w:r w:rsidRPr="00F56600">
              <w:rPr>
                <w:b/>
                <w:sz w:val="16"/>
                <w:szCs w:val="16"/>
              </w:rPr>
              <w:t>1.4 Dat</w:t>
            </w:r>
            <w:r w:rsidR="00F253CA" w:rsidRPr="00F56600">
              <w:rPr>
                <w:b/>
                <w:sz w:val="16"/>
                <w:szCs w:val="16"/>
              </w:rPr>
              <w:t xml:space="preserve">um i vrijeme isporuke otpada od / </w:t>
            </w:r>
            <w:r w:rsidRPr="00F56600">
              <w:rPr>
                <w:b/>
                <w:i/>
                <w:sz w:val="16"/>
                <w:szCs w:val="16"/>
              </w:rPr>
              <w:t xml:space="preserve">Waste discharge Date and Time from: </w:t>
            </w:r>
          </w:p>
        </w:tc>
      </w:tr>
    </w:tbl>
    <w:p w:rsidR="006331CF" w:rsidRDefault="006331CF" w:rsidP="006331CF">
      <w:pPr>
        <w:spacing w:after="0"/>
        <w:rPr>
          <w:rFonts w:ascii="Arial" w:eastAsia="Arial" w:hAnsi="Arial" w:cs="Arial"/>
          <w:b/>
          <w:sz w:val="16"/>
          <w:szCs w:val="16"/>
        </w:rPr>
      </w:pPr>
    </w:p>
    <w:p w:rsidR="006331CF" w:rsidRPr="006331CF" w:rsidRDefault="00C730E9" w:rsidP="006331CF">
      <w:pPr>
        <w:numPr>
          <w:ilvl w:val="0"/>
          <w:numId w:val="1"/>
        </w:numPr>
        <w:spacing w:after="5" w:line="252" w:lineRule="auto"/>
        <w:ind w:hanging="221"/>
        <w:rPr>
          <w:color w:val="2E74B5" w:themeColor="accent1" w:themeShade="BF"/>
          <w:sz w:val="16"/>
          <w:szCs w:val="16"/>
        </w:rPr>
      </w:pPr>
      <w:r w:rsidRPr="00F56600">
        <w:rPr>
          <w:rFonts w:ascii="Arial" w:eastAsia="Arial" w:hAnsi="Arial" w:cs="Arial"/>
          <w:b/>
          <w:sz w:val="16"/>
          <w:szCs w:val="16"/>
        </w:rPr>
        <w:t xml:space="preserve"> </w:t>
      </w:r>
      <w:r w:rsidR="006331CF" w:rsidRPr="006331CF">
        <w:rPr>
          <w:rFonts w:ascii="Arial" w:eastAsia="Arial" w:hAnsi="Arial" w:cs="Arial"/>
          <w:b/>
          <w:sz w:val="16"/>
          <w:szCs w:val="16"/>
        </w:rPr>
        <w:t xml:space="preserve"> </w:t>
      </w:r>
      <w:r w:rsidR="006331CF" w:rsidRPr="006331CF">
        <w:rPr>
          <w:color w:val="2E74B5" w:themeColor="accent1" w:themeShade="BF"/>
          <w:sz w:val="16"/>
          <w:szCs w:val="16"/>
        </w:rPr>
        <w:t>PODACI O BRODU / SHIP INFORMATION</w:t>
      </w:r>
    </w:p>
    <w:p w:rsidR="006331CF" w:rsidRPr="00F56600" w:rsidRDefault="006331CF">
      <w:pPr>
        <w:spacing w:after="0"/>
        <w:rPr>
          <w:b/>
          <w:sz w:val="16"/>
          <w:szCs w:val="16"/>
        </w:rPr>
      </w:pPr>
    </w:p>
    <w:tbl>
      <w:tblPr>
        <w:tblStyle w:val="TableGrid1"/>
        <w:tblW w:w="10196" w:type="dxa"/>
        <w:tblInd w:w="5" w:type="dxa"/>
        <w:tblCellMar>
          <w:top w:w="12" w:type="dxa"/>
          <w:left w:w="108" w:type="dxa"/>
          <w:right w:w="149" w:type="dxa"/>
        </w:tblCellMar>
        <w:tblLook w:val="04A0" w:firstRow="1" w:lastRow="0" w:firstColumn="1" w:lastColumn="0" w:noHBand="0" w:noVBand="1"/>
      </w:tblPr>
      <w:tblGrid>
        <w:gridCol w:w="4526"/>
        <w:gridCol w:w="5670"/>
      </w:tblGrid>
      <w:tr w:rsidR="003A07DD" w:rsidRPr="00F56600" w:rsidTr="00F253CA">
        <w:trPr>
          <w:trHeight w:val="470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ind w:left="3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2.1 Ime broda / 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Name of ship: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2.2. Vlasnik ili brodar/ 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Owner or operator: </w:t>
            </w:r>
          </w:p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A07DD" w:rsidRPr="00F56600" w:rsidTr="00F253CA">
        <w:trPr>
          <w:trHeight w:val="616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7DD" w:rsidRPr="00F56600" w:rsidRDefault="003A07DD" w:rsidP="003A07DD">
            <w:pPr>
              <w:ind w:left="3" w:right="1782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>2.3 Identifikacijski broj IMO-a /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 IMO number: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7DD" w:rsidRPr="00F56600" w:rsidRDefault="003A07DD" w:rsidP="003A07DD">
            <w:pPr>
              <w:spacing w:line="241" w:lineRule="auto"/>
              <w:ind w:right="1006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>2.4 Broj ili slova raspoznavanja /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>Distinctive number or letters:</w:t>
            </w:r>
          </w:p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</w:tr>
      <w:tr w:rsidR="003A07DD" w:rsidRPr="00F56600" w:rsidTr="00F253CA">
        <w:trPr>
          <w:trHeight w:val="542"/>
        </w:trPr>
        <w:tc>
          <w:tcPr>
            <w:tcW w:w="101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spacing w:line="264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>2.5 Broj MMSI (Identifikator pomorske mobilne  službe) /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>MMSI (Maritime Mobile Service Identity) number:</w:t>
            </w:r>
          </w:p>
        </w:tc>
      </w:tr>
      <w:tr w:rsidR="003A07DD" w:rsidRPr="00F56600" w:rsidTr="00F253CA">
        <w:trPr>
          <w:trHeight w:val="454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ind w:left="3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2.6 Bruto tonaža / 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Gross tonnage: </w:t>
            </w:r>
          </w:p>
          <w:p w:rsidR="003A07DD" w:rsidRPr="00F56600" w:rsidRDefault="003A07DD" w:rsidP="003A07DD">
            <w:pPr>
              <w:ind w:left="3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b/>
                <w:sz w:val="16"/>
                <w:szCs w:val="16"/>
              </w:rPr>
            </w:pPr>
            <w:r w:rsidRPr="00F56600">
              <w:rPr>
                <w:b/>
                <w:sz w:val="16"/>
                <w:szCs w:val="16"/>
              </w:rPr>
              <w:t>2.7 Država zastave/ Flagstate:</w:t>
            </w:r>
          </w:p>
        </w:tc>
      </w:tr>
      <w:tr w:rsidR="003A07DD" w:rsidRPr="00F56600" w:rsidTr="00F253CA">
        <w:trPr>
          <w:trHeight w:val="2135"/>
        </w:trPr>
        <w:tc>
          <w:tcPr>
            <w:tcW w:w="10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F253CA" w:rsidP="003A07DD">
            <w:pPr>
              <w:spacing w:after="3" w:line="232" w:lineRule="auto"/>
              <w:ind w:left="3"/>
              <w:jc w:val="both"/>
              <w:rPr>
                <w:rFonts w:asciiTheme="minorHAnsi" w:eastAsia="Arial" w:hAnsiTheme="minorHAnsi" w:cs="Arial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>2.8</w:t>
            </w:r>
            <w:r w:rsidR="003A07DD"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Vrsta broda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  <w:r w:rsidR="003A07DD"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>/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  <w:r w:rsidR="003A07DD"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Type of ship:     </w:t>
            </w:r>
          </w:p>
          <w:p w:rsidR="003A07DD" w:rsidRPr="00F56600" w:rsidRDefault="003A07DD" w:rsidP="003A07DD">
            <w:pPr>
              <w:spacing w:after="3" w:line="232" w:lineRule="auto"/>
              <w:jc w:val="both"/>
              <w:rPr>
                <w:rFonts w:asciiTheme="minorHAnsi" w:eastAsia="Arial" w:hAnsiTheme="minorHAnsi" w:cs="Arial"/>
                <w:b/>
                <w:sz w:val="16"/>
                <w:szCs w:val="16"/>
              </w:rPr>
            </w:pPr>
          </w:p>
          <w:p w:rsidR="00F253CA" w:rsidRPr="00F56600" w:rsidRDefault="003A07DD" w:rsidP="003A07DD">
            <w:pPr>
              <w:spacing w:after="3" w:line="232" w:lineRule="auto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Tanker za prijevoz nafte/Oil Tanker  </w:t>
            </w:r>
            <w:r w:rsidR="00F253CA"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             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>□</w:t>
            </w:r>
            <w:r w:rsidRPr="00F56600">
              <w:rPr>
                <w:rFonts w:asciiTheme="minorHAnsi" w:hAnsiTheme="minorHAnsi"/>
                <w:b/>
                <w:sz w:val="16"/>
                <w:szCs w:val="16"/>
              </w:rPr>
              <w:t xml:space="preserve">    </w:t>
            </w:r>
            <w:r w:rsidR="00F253CA" w:rsidRPr="00F56600">
              <w:rPr>
                <w:rFonts w:asciiTheme="minorHAnsi" w:hAnsiTheme="minorHAnsi"/>
                <w:b/>
                <w:sz w:val="16"/>
                <w:szCs w:val="16"/>
              </w:rPr>
              <w:t xml:space="preserve">           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Tanker za prijevoz kemikalija/ Chemical tanker                             </w:t>
            </w:r>
            <w:r w:rsidR="00F253CA"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     </w:t>
            </w:r>
            <w:r w:rsidR="006331CF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>□</w:t>
            </w:r>
            <w:r w:rsidRPr="00F56600">
              <w:rPr>
                <w:rFonts w:asciiTheme="minorHAnsi" w:hAnsiTheme="minorHAnsi"/>
                <w:b/>
                <w:sz w:val="16"/>
                <w:szCs w:val="16"/>
              </w:rPr>
              <w:t xml:space="preserve">   </w:t>
            </w:r>
          </w:p>
          <w:p w:rsidR="003A07DD" w:rsidRPr="00F56600" w:rsidRDefault="003A07DD" w:rsidP="003A07DD">
            <w:pPr>
              <w:spacing w:after="3" w:line="232" w:lineRule="auto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  <w:p w:rsidR="003A07DD" w:rsidRPr="00F56600" w:rsidRDefault="003A07DD" w:rsidP="003A07DD">
            <w:pPr>
              <w:spacing w:after="3" w:line="232" w:lineRule="auto"/>
              <w:jc w:val="both"/>
              <w:rPr>
                <w:rFonts w:asciiTheme="minorHAnsi" w:eastAsia="Arial" w:hAnsiTheme="minorHAnsi" w:cs="Arial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Brod za rasuti teret / Bulk carrier      </w:t>
            </w:r>
            <w:r w:rsidR="00F253CA"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             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>□</w:t>
            </w:r>
            <w:r w:rsidRPr="00F56600">
              <w:rPr>
                <w:rFonts w:asciiTheme="minorHAnsi" w:hAnsiTheme="minorHAnsi"/>
                <w:b/>
                <w:sz w:val="16"/>
                <w:szCs w:val="16"/>
              </w:rPr>
              <w:t xml:space="preserve">    </w:t>
            </w:r>
            <w:r w:rsidR="00F253CA" w:rsidRPr="00F56600">
              <w:rPr>
                <w:rFonts w:asciiTheme="minorHAnsi" w:hAnsiTheme="minorHAnsi"/>
                <w:b/>
                <w:sz w:val="16"/>
                <w:szCs w:val="16"/>
              </w:rPr>
              <w:t xml:space="preserve">            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Kontejnerski brod/ Container ship                                      </w:t>
            </w:r>
            <w:r w:rsidR="00F253CA"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                  </w:t>
            </w:r>
            <w:r w:rsidR="006331CF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□ </w:t>
            </w:r>
          </w:p>
          <w:p w:rsidR="00F253CA" w:rsidRPr="00F56600" w:rsidRDefault="00F253CA" w:rsidP="003A07DD">
            <w:pPr>
              <w:spacing w:after="3" w:line="232" w:lineRule="auto"/>
              <w:jc w:val="both"/>
              <w:rPr>
                <w:rFonts w:asciiTheme="minorHAnsi" w:eastAsia="Arial" w:hAnsiTheme="minorHAnsi" w:cs="Arial"/>
                <w:b/>
                <w:sz w:val="16"/>
                <w:szCs w:val="16"/>
              </w:rPr>
            </w:pPr>
          </w:p>
          <w:p w:rsidR="003A07DD" w:rsidRPr="00F56600" w:rsidRDefault="003A07DD" w:rsidP="003A07DD">
            <w:pPr>
              <w:spacing w:after="3" w:line="232" w:lineRule="auto"/>
              <w:jc w:val="both"/>
              <w:rPr>
                <w:rFonts w:asciiTheme="minorHAnsi" w:hAnsiTheme="minorHAnsi"/>
                <w:b/>
                <w:sz w:val="16"/>
                <w:szCs w:val="16"/>
                <w:vertAlign w:val="subscript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Brod za generalni teret / Cargo ship </w:t>
            </w:r>
            <w:r w:rsidR="00F253CA"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             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>□</w:t>
            </w:r>
            <w:r w:rsidRPr="00F56600">
              <w:rPr>
                <w:rFonts w:asciiTheme="minorHAnsi" w:hAnsiTheme="minorHAnsi"/>
                <w:b/>
                <w:sz w:val="16"/>
                <w:szCs w:val="16"/>
              </w:rPr>
              <w:t xml:space="preserve">    </w:t>
            </w:r>
            <w:r w:rsidR="00F253CA" w:rsidRPr="00F56600">
              <w:rPr>
                <w:rFonts w:asciiTheme="minorHAnsi" w:hAnsiTheme="minorHAnsi"/>
                <w:b/>
                <w:sz w:val="16"/>
                <w:szCs w:val="16"/>
              </w:rPr>
              <w:t xml:space="preserve">            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>Ro-ro brod/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>Ro-ro</w:t>
            </w:r>
            <w:r w:rsidR="00F253CA"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 Ship   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>□</w:t>
            </w:r>
            <w:r w:rsidRPr="00F56600">
              <w:rPr>
                <w:rFonts w:asciiTheme="minorHAnsi" w:hAnsiTheme="minorHAnsi"/>
                <w:b/>
                <w:sz w:val="16"/>
                <w:szCs w:val="16"/>
              </w:rPr>
              <w:t xml:space="preserve">    </w:t>
            </w:r>
            <w:r w:rsidR="00F253CA" w:rsidRPr="00F56600">
              <w:rPr>
                <w:rFonts w:asciiTheme="minorHAnsi" w:hAnsiTheme="minorHAnsi"/>
                <w:b/>
                <w:sz w:val="16"/>
                <w:szCs w:val="16"/>
              </w:rPr>
              <w:t xml:space="preserve">    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>Putnički brod/</w:t>
            </w:r>
            <w:r w:rsidRPr="00F5660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>Passenger ship</w:t>
            </w:r>
            <w:r w:rsidRPr="00F56600">
              <w:rPr>
                <w:rFonts w:asciiTheme="minorHAnsi" w:hAnsiTheme="minorHAnsi"/>
                <w:b/>
                <w:sz w:val="16"/>
                <w:szCs w:val="16"/>
              </w:rPr>
              <w:t xml:space="preserve">           </w:t>
            </w:r>
            <w:r w:rsidR="00F253CA" w:rsidRPr="00F5660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>□</w:t>
            </w:r>
            <w:r w:rsidRPr="00F56600">
              <w:rPr>
                <w:rFonts w:asciiTheme="minorHAnsi" w:hAnsiTheme="minorHAnsi"/>
                <w:b/>
                <w:sz w:val="16"/>
                <w:szCs w:val="16"/>
                <w:vertAlign w:val="subscript"/>
              </w:rPr>
              <w:t xml:space="preserve">    </w:t>
            </w:r>
          </w:p>
          <w:p w:rsidR="00F253CA" w:rsidRPr="00F56600" w:rsidRDefault="00F253CA" w:rsidP="003A07DD">
            <w:pPr>
              <w:spacing w:after="3" w:line="232" w:lineRule="auto"/>
              <w:jc w:val="both"/>
              <w:rPr>
                <w:rFonts w:asciiTheme="minorHAnsi" w:hAnsiTheme="minorHAnsi"/>
                <w:b/>
                <w:sz w:val="16"/>
                <w:szCs w:val="16"/>
                <w:vertAlign w:val="subscript"/>
              </w:rPr>
            </w:pPr>
          </w:p>
          <w:p w:rsidR="003A07DD" w:rsidRDefault="003A07DD" w:rsidP="003A07DD">
            <w:pPr>
              <w:spacing w:after="3" w:line="232" w:lineRule="auto"/>
              <w:jc w:val="both"/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Brod za prijevoz stoke /LiveStock carrier </w:t>
            </w:r>
            <w:r w:rsidR="00F253CA"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     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□ </w:t>
            </w:r>
            <w:r w:rsidR="00F253CA"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              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>Ostalo (navesti)</w:t>
            </w:r>
            <w:r w:rsidRPr="00F56600">
              <w:rPr>
                <w:rFonts w:asciiTheme="minorHAnsi" w:hAnsiTheme="minorHAnsi"/>
                <w:b/>
                <w:sz w:val="16"/>
                <w:szCs w:val="16"/>
              </w:rPr>
              <w:t xml:space="preserve">/ 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  <w:proofErr w:type="spellStart"/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>Other</w:t>
            </w:r>
            <w:proofErr w:type="spellEnd"/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 (</w:t>
            </w:r>
            <w:proofErr w:type="spellStart"/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>specify</w:t>
            </w:r>
            <w:proofErr w:type="spellEnd"/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>):</w:t>
            </w:r>
          </w:p>
          <w:p w:rsidR="00AB67FC" w:rsidRDefault="00AB67FC" w:rsidP="003A07DD">
            <w:pPr>
              <w:spacing w:after="3" w:line="232" w:lineRule="auto"/>
              <w:jc w:val="both"/>
              <w:rPr>
                <w:rFonts w:asciiTheme="minorHAnsi" w:eastAsia="Arial" w:hAnsiTheme="minorHAnsi" w:cs="Arial"/>
                <w:b/>
                <w:sz w:val="16"/>
                <w:szCs w:val="16"/>
                <w:lang w:val="en-US"/>
              </w:rPr>
            </w:pPr>
          </w:p>
          <w:p w:rsidR="00AB67FC" w:rsidRPr="00AB67FC" w:rsidRDefault="00AB67FC" w:rsidP="003A07DD">
            <w:pPr>
              <w:spacing w:after="3" w:line="232" w:lineRule="auto"/>
              <w:jc w:val="both"/>
              <w:rPr>
                <w:rFonts w:asciiTheme="minorHAnsi" w:eastAsia="Arial" w:hAnsiTheme="minorHAnsi" w:cs="Arial"/>
                <w:b/>
                <w:sz w:val="16"/>
                <w:szCs w:val="16"/>
              </w:rPr>
            </w:pPr>
            <w:bookmarkStart w:id="0" w:name="_GoBack"/>
            <w:bookmarkEnd w:id="0"/>
            <w:proofErr w:type="spellStart"/>
            <w:r w:rsidRPr="00AB67FC">
              <w:rPr>
                <w:rFonts w:asciiTheme="minorHAnsi" w:eastAsia="Arial" w:hAnsiTheme="minorHAnsi" w:cs="Arial"/>
                <w:b/>
                <w:sz w:val="16"/>
                <w:szCs w:val="16"/>
                <w:lang w:val="en-US"/>
              </w:rPr>
              <w:t>Brod</w:t>
            </w:r>
            <w:proofErr w:type="spellEnd"/>
            <w:r w:rsidRPr="00AB67FC">
              <w:rPr>
                <w:rFonts w:asciiTheme="minorHAnsi" w:eastAsia="Arial" w:hAnsiTheme="minorHAnsi" w:cs="Arial"/>
                <w:b/>
                <w:sz w:val="16"/>
                <w:szCs w:val="16"/>
                <w:lang w:val="en-US"/>
              </w:rPr>
              <w:t xml:space="preserve"> za </w:t>
            </w:r>
            <w:proofErr w:type="spellStart"/>
            <w:r w:rsidRPr="00AB67FC">
              <w:rPr>
                <w:rFonts w:asciiTheme="minorHAnsi" w:eastAsia="Arial" w:hAnsiTheme="minorHAnsi" w:cs="Arial"/>
                <w:b/>
                <w:sz w:val="16"/>
                <w:szCs w:val="16"/>
                <w:lang w:val="en-US"/>
              </w:rPr>
              <w:t>teški</w:t>
            </w:r>
            <w:proofErr w:type="spellEnd"/>
            <w:r w:rsidRPr="00AB67FC">
              <w:rPr>
                <w:rFonts w:asciiTheme="minorHAnsi" w:eastAsia="Arial" w:hAnsiTheme="minorHAnsi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B67FC">
              <w:rPr>
                <w:rFonts w:asciiTheme="minorHAnsi" w:eastAsia="Arial" w:hAnsiTheme="minorHAnsi" w:cs="Arial"/>
                <w:b/>
                <w:sz w:val="16"/>
                <w:szCs w:val="16"/>
                <w:lang w:val="en-US"/>
              </w:rPr>
              <w:t>teret</w:t>
            </w:r>
            <w:proofErr w:type="spellEnd"/>
            <w:r w:rsidRPr="00AB67FC">
              <w:rPr>
                <w:rFonts w:asciiTheme="minorHAnsi" w:eastAsia="Arial" w:hAnsiTheme="minorHAnsi" w:cs="Arial"/>
                <w:b/>
                <w:sz w:val="16"/>
                <w:szCs w:val="16"/>
                <w:lang w:val="en-US"/>
              </w:rPr>
              <w:t xml:space="preserve">  / Heavy list vessel            □               </w:t>
            </w:r>
          </w:p>
        </w:tc>
      </w:tr>
    </w:tbl>
    <w:p w:rsidR="003A07DD" w:rsidRPr="00F56600" w:rsidRDefault="003A07DD" w:rsidP="003A07DD">
      <w:pPr>
        <w:spacing w:after="9"/>
        <w:rPr>
          <w:rFonts w:asciiTheme="minorHAnsi" w:hAnsiTheme="minorHAnsi"/>
          <w:b/>
          <w:color w:val="2E74B5" w:themeColor="accent1" w:themeShade="BF"/>
          <w:sz w:val="16"/>
          <w:szCs w:val="16"/>
        </w:rPr>
      </w:pPr>
    </w:p>
    <w:p w:rsidR="00F253CA" w:rsidRPr="00F56600" w:rsidRDefault="00F253CA" w:rsidP="003A07DD">
      <w:pPr>
        <w:spacing w:after="9"/>
        <w:rPr>
          <w:rFonts w:asciiTheme="minorHAnsi" w:hAnsiTheme="minorHAnsi"/>
          <w:b/>
          <w:color w:val="2E74B5" w:themeColor="accent1" w:themeShade="BF"/>
          <w:sz w:val="16"/>
          <w:szCs w:val="16"/>
        </w:rPr>
      </w:pPr>
    </w:p>
    <w:p w:rsidR="003A07DD" w:rsidRPr="006331CF" w:rsidRDefault="003A07DD" w:rsidP="003A07DD">
      <w:pPr>
        <w:numPr>
          <w:ilvl w:val="0"/>
          <w:numId w:val="1"/>
        </w:numPr>
        <w:spacing w:after="5" w:line="252" w:lineRule="auto"/>
        <w:ind w:hanging="221"/>
        <w:rPr>
          <w:rFonts w:asciiTheme="minorHAnsi" w:hAnsiTheme="minorHAnsi"/>
          <w:color w:val="2E74B5" w:themeColor="accent1" w:themeShade="BF"/>
          <w:sz w:val="16"/>
          <w:szCs w:val="16"/>
        </w:rPr>
      </w:pPr>
      <w:r w:rsidRPr="006331CF">
        <w:rPr>
          <w:rFonts w:asciiTheme="minorHAnsi" w:eastAsia="Arial" w:hAnsiTheme="minorHAnsi" w:cs="Arial"/>
          <w:color w:val="2E74B5" w:themeColor="accent1" w:themeShade="BF"/>
          <w:sz w:val="16"/>
          <w:szCs w:val="16"/>
        </w:rPr>
        <w:t xml:space="preserve">VRSTA I KOLIČINA PRIHVAĆENOG OTPADA </w:t>
      </w:r>
      <w:r w:rsidRPr="006331CF">
        <w:rPr>
          <w:rFonts w:asciiTheme="minorHAnsi" w:hAnsiTheme="minorHAnsi"/>
          <w:color w:val="2E74B5" w:themeColor="accent1" w:themeShade="BF"/>
          <w:sz w:val="16"/>
          <w:szCs w:val="16"/>
        </w:rPr>
        <w:t xml:space="preserve">/ </w:t>
      </w:r>
      <w:r w:rsidRPr="006331CF">
        <w:rPr>
          <w:rFonts w:asciiTheme="minorHAnsi" w:eastAsia="Arial" w:hAnsiTheme="minorHAnsi" w:cs="Arial"/>
          <w:i/>
          <w:color w:val="2E74B5" w:themeColor="accent1" w:themeShade="BF"/>
          <w:sz w:val="16"/>
          <w:szCs w:val="16"/>
        </w:rPr>
        <w:t xml:space="preserve">TYPE AND AMOUNT OF WASTE RECEIVED </w:t>
      </w:r>
    </w:p>
    <w:p w:rsidR="00F253CA" w:rsidRPr="00F56600" w:rsidRDefault="00F253CA" w:rsidP="00F253CA">
      <w:pPr>
        <w:spacing w:after="5" w:line="252" w:lineRule="auto"/>
        <w:ind w:left="221"/>
        <w:rPr>
          <w:rFonts w:asciiTheme="minorHAnsi" w:hAnsiTheme="minorHAnsi"/>
          <w:b/>
          <w:color w:val="2E74B5" w:themeColor="accent1" w:themeShade="BF"/>
          <w:sz w:val="16"/>
          <w:szCs w:val="16"/>
        </w:rPr>
      </w:pPr>
    </w:p>
    <w:tbl>
      <w:tblPr>
        <w:tblStyle w:val="TableGrid1"/>
        <w:tblW w:w="10196" w:type="dxa"/>
        <w:tblInd w:w="5" w:type="dxa"/>
        <w:tblCellMar>
          <w:top w:w="10" w:type="dxa"/>
          <w:left w:w="108" w:type="dxa"/>
          <w:right w:w="78" w:type="dxa"/>
        </w:tblCellMar>
        <w:tblLook w:val="04A0" w:firstRow="1" w:lastRow="0" w:firstColumn="1" w:lastColumn="0" w:noHBand="0" w:noVBand="1"/>
      </w:tblPr>
      <w:tblGrid>
        <w:gridCol w:w="3364"/>
        <w:gridCol w:w="1457"/>
        <w:gridCol w:w="284"/>
        <w:gridCol w:w="3257"/>
        <w:gridCol w:w="1834"/>
      </w:tblGrid>
      <w:tr w:rsidR="003A07DD" w:rsidRPr="00F56600" w:rsidTr="00F253CA">
        <w:trPr>
          <w:trHeight w:val="629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ind w:left="3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Prilog I. konvencije MARPOL – Ulja 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MARPOL Annex I - Oil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F56600" w:rsidP="00F56600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Količina  </w:t>
            </w:r>
            <w:r w:rsidR="003A07DD"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>(m</w:t>
            </w:r>
            <w:r w:rsidR="003A07DD" w:rsidRPr="00F56600">
              <w:rPr>
                <w:rFonts w:asciiTheme="minorHAnsi" w:eastAsia="Arial" w:hAnsiTheme="minorHAnsi" w:cs="Arial"/>
                <w:b/>
                <w:sz w:val="16"/>
                <w:szCs w:val="16"/>
                <w:vertAlign w:val="superscript"/>
              </w:rPr>
              <w:t>3</w:t>
            </w:r>
            <w:r w:rsidR="003A07DD"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) </w:t>
            </w:r>
            <w:r w:rsidR="003A07DD"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>Quantity (m</w:t>
            </w:r>
            <w:r w:rsidR="003A07DD"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  <w:vertAlign w:val="superscript"/>
              </w:rPr>
              <w:t>3</w:t>
            </w:r>
            <w:r w:rsidR="003A07DD"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) 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7DD" w:rsidRPr="00F56600" w:rsidRDefault="003A07DD" w:rsidP="003A07DD">
            <w:pPr>
              <w:spacing w:after="408"/>
              <w:ind w:right="46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  <w:p w:rsidR="003A07DD" w:rsidRPr="00F56600" w:rsidRDefault="003A07DD" w:rsidP="003A07DD">
            <w:pPr>
              <w:spacing w:after="199"/>
              <w:ind w:right="46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  <w:p w:rsidR="003A07DD" w:rsidRPr="00F56600" w:rsidRDefault="003A07DD" w:rsidP="003A07DD">
            <w:pPr>
              <w:spacing w:after="201"/>
              <w:ind w:right="46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lastRenderedPageBreak/>
              <w:t xml:space="preserve"> </w:t>
            </w:r>
          </w:p>
          <w:p w:rsidR="003A07DD" w:rsidRPr="00F56600" w:rsidRDefault="003A07DD" w:rsidP="003A07DD">
            <w:pPr>
              <w:spacing w:after="1029"/>
              <w:ind w:right="46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  <w:p w:rsidR="003A07DD" w:rsidRPr="00F56600" w:rsidRDefault="003A07DD" w:rsidP="003A07DD">
            <w:pPr>
              <w:spacing w:after="199"/>
              <w:ind w:right="46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  <w:p w:rsidR="003A07DD" w:rsidRPr="00F56600" w:rsidRDefault="003A07DD" w:rsidP="003A07DD">
            <w:pPr>
              <w:spacing w:after="201"/>
              <w:ind w:right="46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  <w:p w:rsidR="003A07DD" w:rsidRPr="00F56600" w:rsidRDefault="003A07DD" w:rsidP="003A07DD">
            <w:pPr>
              <w:spacing w:after="199"/>
              <w:ind w:right="46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  <w:p w:rsidR="003A07DD" w:rsidRPr="00F56600" w:rsidRDefault="003A07DD" w:rsidP="003A07DD">
            <w:pPr>
              <w:spacing w:after="617"/>
              <w:ind w:right="46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  <w:p w:rsidR="003A07DD" w:rsidRPr="00F56600" w:rsidRDefault="003A07DD" w:rsidP="003A07DD">
            <w:pPr>
              <w:spacing w:after="199"/>
              <w:ind w:right="46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  <w:p w:rsidR="003A07DD" w:rsidRPr="00F56600" w:rsidRDefault="003A07DD" w:rsidP="003A07DD">
            <w:pPr>
              <w:spacing w:after="201"/>
              <w:ind w:right="46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  <w:p w:rsidR="003A07DD" w:rsidRPr="00F56600" w:rsidRDefault="003A07DD" w:rsidP="003A07DD">
            <w:pPr>
              <w:spacing w:after="614"/>
              <w:ind w:right="46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  <w:p w:rsidR="003A07DD" w:rsidRPr="00F56600" w:rsidRDefault="003A07DD" w:rsidP="003A07DD">
            <w:pPr>
              <w:spacing w:after="408"/>
              <w:ind w:right="46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  <w:p w:rsidR="003A07DD" w:rsidRPr="00F56600" w:rsidRDefault="003A07DD" w:rsidP="003A07DD">
            <w:pPr>
              <w:spacing w:after="615"/>
              <w:ind w:right="46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  <w:p w:rsidR="003A07DD" w:rsidRPr="00F56600" w:rsidRDefault="003A07DD" w:rsidP="003A07DD">
            <w:pPr>
              <w:spacing w:after="820"/>
              <w:ind w:right="46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  <w:p w:rsidR="003A07DD" w:rsidRPr="00F56600" w:rsidRDefault="003A07DD" w:rsidP="003A07DD">
            <w:pPr>
              <w:spacing w:after="408"/>
              <w:ind w:right="46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  <w:p w:rsidR="003A07DD" w:rsidRPr="00F56600" w:rsidRDefault="003A07DD" w:rsidP="003A07DD">
            <w:pPr>
              <w:spacing w:after="408"/>
              <w:ind w:right="46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  <w:p w:rsidR="003A07DD" w:rsidRPr="00F56600" w:rsidRDefault="003A07DD" w:rsidP="003A07DD">
            <w:pPr>
              <w:ind w:right="46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lastRenderedPageBreak/>
              <w:t xml:space="preserve">Prilog V. Konvencije MARPOL – otpad </w:t>
            </w:r>
          </w:p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MARPOL Annex V - Garbage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>Količina (m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  <w:vertAlign w:val="superscript"/>
              </w:rPr>
              <w:t>3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) 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>Quantity (m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  <w:vertAlign w:val="superscript"/>
              </w:rPr>
              <w:t>3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</w:tr>
      <w:tr w:rsidR="003A07DD" w:rsidRPr="00F56600" w:rsidTr="00F253CA">
        <w:trPr>
          <w:trHeight w:val="425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ind w:left="3" w:right="1254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Uljne kaljužne vode / 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Oily bilge water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ind w:right="2001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A. Plastika 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A. Plastics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</w:tr>
      <w:tr w:rsidR="003A07DD" w:rsidRPr="00F56600" w:rsidTr="00F253CA">
        <w:trPr>
          <w:trHeight w:val="425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ind w:left="3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lastRenderedPageBreak/>
              <w:t xml:space="preserve"> Uljni ostaci (mulj) </w:t>
            </w:r>
          </w:p>
          <w:p w:rsidR="003A07DD" w:rsidRPr="00F56600" w:rsidRDefault="003A07DD" w:rsidP="003A07DD">
            <w:pPr>
              <w:ind w:left="3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Oily residues (sludge)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ind w:right="1351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B. Otpaci od hrane 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B. Food waste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</w:tr>
      <w:tr w:rsidR="003A07DD" w:rsidRPr="00F56600" w:rsidTr="00F253CA">
        <w:trPr>
          <w:trHeight w:val="1250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ind w:left="3" w:right="262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Uljni ostaci od pranja spremnika 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Oily tank washings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spacing w:line="257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C. Otpad iz kućanstava (npr. papirnati proizvodi, krpe, staklo, metal, boce, posuđe itd.) </w:t>
            </w:r>
          </w:p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C. Domestic waste (e.g. paper products, rags, glass, metal, bottles, crocery, etc.)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</w:tr>
      <w:tr w:rsidR="003A07DD" w:rsidRPr="00F56600" w:rsidTr="00F253CA">
        <w:trPr>
          <w:trHeight w:val="425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ind w:left="3" w:right="1033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Prljave balastne vode 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Dirty ballast water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ind w:right="1379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D. Ulje za kuhanje 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D. Cooking oil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</w:tr>
      <w:tr w:rsidR="003A07DD" w:rsidRPr="00F56600" w:rsidTr="00F253CA">
        <w:trPr>
          <w:trHeight w:val="425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ind w:left="3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Naslage i mulj od čišćenja spremnika 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Scale and sludge from tank cleaning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ind w:right="419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E. Pepeo iz peći za spaljivanje 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E. Incinerator ashes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</w:tr>
      <w:tr w:rsidR="003A07DD" w:rsidRPr="00F56600" w:rsidTr="00F253CA">
        <w:trPr>
          <w:trHeight w:val="422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ind w:left="3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Ostalo (navesti) </w:t>
            </w:r>
          </w:p>
          <w:p w:rsidR="003A07DD" w:rsidRPr="00F56600" w:rsidRDefault="003A07DD" w:rsidP="003A07DD">
            <w:pPr>
              <w:ind w:left="3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Other (please specify)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ind w:right="1330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F. Operativni otpad 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F. Operational waste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</w:tr>
      <w:tr w:rsidR="003A07DD" w:rsidRPr="00F56600" w:rsidTr="00F253CA">
        <w:trPr>
          <w:trHeight w:val="838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spacing w:line="278" w:lineRule="auto"/>
              <w:ind w:left="3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Prilog II. konvencije MARPOL – Štetne tekuće tvari </w:t>
            </w:r>
          </w:p>
          <w:p w:rsidR="003A07DD" w:rsidRPr="00F56600" w:rsidRDefault="003A07DD" w:rsidP="003A07DD">
            <w:pPr>
              <w:ind w:left="3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MARPOL Annex II – Noxious liquid substances (NLS)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Količina </w:t>
            </w:r>
          </w:p>
          <w:p w:rsidR="003A07DD" w:rsidRPr="00F56600" w:rsidRDefault="003A07DD" w:rsidP="003A07DD">
            <w:pPr>
              <w:spacing w:line="265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>(m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  <w:vertAlign w:val="superscript"/>
              </w:rPr>
              <w:t>3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>)/Naziv (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  <w:vertAlign w:val="superscript"/>
              </w:rPr>
              <w:t>1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) 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Quantity </w:t>
            </w:r>
          </w:p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>(m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  <w:vertAlign w:val="superscript"/>
              </w:rPr>
              <w:t>3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>)/Name (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  <w:vertAlign w:val="superscript"/>
              </w:rPr>
              <w:t>1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G. Strvina (strvine) </w:t>
            </w:r>
          </w:p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G. Animal carcass(es)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</w:tr>
      <w:tr w:rsidR="003A07DD" w:rsidRPr="00F56600" w:rsidTr="00F253CA">
        <w:trPr>
          <w:trHeight w:val="425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ind w:left="3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Tvar kategorije X </w:t>
            </w:r>
          </w:p>
          <w:p w:rsidR="003A07DD" w:rsidRPr="00F56600" w:rsidRDefault="003A07DD" w:rsidP="003A07DD">
            <w:pPr>
              <w:ind w:left="3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Category X substance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ind w:right="1531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H. Ribolovni alat 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H. Fishing gear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</w:tr>
      <w:tr w:rsidR="003A07DD" w:rsidRPr="00F56600" w:rsidTr="00F253CA">
        <w:trPr>
          <w:trHeight w:val="425"/>
        </w:trPr>
        <w:tc>
          <w:tcPr>
            <w:tcW w:w="3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ind w:left="3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Tvar kategorije Y </w:t>
            </w:r>
          </w:p>
          <w:p w:rsidR="003A07DD" w:rsidRPr="00F56600" w:rsidRDefault="003A07DD" w:rsidP="003A07DD">
            <w:pPr>
              <w:ind w:left="3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Category Y substance 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ind w:right="2141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I. E-otpad 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I. E-waste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</w:tr>
      <w:tr w:rsidR="003A07DD" w:rsidRPr="00F56600" w:rsidTr="00F253C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spacing w:line="294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>J. Ostaci tereta (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  <w:vertAlign w:val="superscript"/>
              </w:rPr>
              <w:t>2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) (koji su štetni za morski okoliš) </w:t>
            </w:r>
          </w:p>
          <w:p w:rsidR="003A07DD" w:rsidRPr="00F56600" w:rsidRDefault="003A07DD" w:rsidP="003A07DD">
            <w:pPr>
              <w:spacing w:after="3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>J. Cargo residues (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  <w:vertAlign w:val="superscript"/>
              </w:rPr>
              <w:t>2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) (Harmful to the </w:t>
            </w:r>
          </w:p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Marine Environmenta – HME)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</w:tr>
      <w:tr w:rsidR="003A07DD" w:rsidRPr="00F56600" w:rsidTr="00F253CA">
        <w:trPr>
          <w:trHeight w:val="6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spacing w:line="294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>K. Ostaci tereta (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  <w:vertAlign w:val="superscript"/>
              </w:rPr>
              <w:t>2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) (koji nisu štetni za morski okoliš) </w:t>
            </w:r>
          </w:p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>K. Cargo residues (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  <w:vertAlign w:val="superscript"/>
              </w:rPr>
              <w:t>2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) (non-HME)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</w:tr>
      <w:tr w:rsidR="003A07DD" w:rsidRPr="00F56600" w:rsidTr="00F253C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Prilog VI. Konvencije MARPOL – Otpad povezan s onečišćenjem zraka 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MARPOL Annex VI – Air Pollution related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>Količina (m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  <w:vertAlign w:val="superscript"/>
              </w:rPr>
              <w:t>3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) 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>Quantity (m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  <w:vertAlign w:val="superscript"/>
              </w:rPr>
              <w:t>3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>)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</w:tr>
      <w:tr w:rsidR="003A07DD" w:rsidRPr="00F56600" w:rsidTr="00F253CA">
        <w:trPr>
          <w:trHeight w:val="1044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ind w:left="3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Tvar kategorije Z </w:t>
            </w:r>
          </w:p>
          <w:p w:rsidR="003A07DD" w:rsidRPr="00F56600" w:rsidRDefault="003A07DD" w:rsidP="003A07DD">
            <w:pPr>
              <w:ind w:left="3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Category Z substance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spacing w:line="275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Tvari koje uništavaju ozon i oprema koja sadržava tkve tvari </w:t>
            </w:r>
          </w:p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Ozone-depleting substances and equipement containing such substances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</w:tr>
      <w:tr w:rsidR="003A07DD" w:rsidRPr="00F56600" w:rsidTr="00F253CA">
        <w:trPr>
          <w:trHeight w:val="631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ind w:left="3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Druge tvari </w:t>
            </w:r>
          </w:p>
          <w:p w:rsidR="003A07DD" w:rsidRPr="00F56600" w:rsidRDefault="003A07DD" w:rsidP="003A07DD">
            <w:pPr>
              <w:ind w:left="3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OS -  other substance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spacing w:line="278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Ostaci nastali pročišćavanjem ispušnih plinova </w:t>
            </w:r>
          </w:p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Exhaust gas-cleaning residues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</w:tr>
      <w:tr w:rsidR="003A07DD" w:rsidRPr="00F56600" w:rsidTr="00F253CA">
        <w:trPr>
          <w:trHeight w:val="631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ind w:left="3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Prilog IV. konvencije MARPOL – </w:t>
            </w:r>
          </w:p>
          <w:p w:rsidR="003A07DD" w:rsidRPr="00F56600" w:rsidRDefault="003A07DD" w:rsidP="003A07DD">
            <w:pPr>
              <w:ind w:left="3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Otpadne vode </w:t>
            </w:r>
          </w:p>
          <w:p w:rsidR="003A07DD" w:rsidRPr="00F56600" w:rsidRDefault="003A07DD" w:rsidP="003A07DD">
            <w:pPr>
              <w:ind w:left="3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MARPOL Annex IV - Sewage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>Količina (m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  <w:vertAlign w:val="superscript"/>
              </w:rPr>
              <w:t>3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) 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>Quantity (m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  <w:vertAlign w:val="superscript"/>
              </w:rPr>
              <w:t>3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>)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Drugi otpad koji nije obuhvaćen </w:t>
            </w:r>
          </w:p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MAARPOL konvencijom </w:t>
            </w:r>
          </w:p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Other waste, not covered by MARPO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>Količina (m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  <w:vertAlign w:val="superscript"/>
              </w:rPr>
              <w:t>3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) 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>Quantity (m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  <w:vertAlign w:val="superscript"/>
              </w:rPr>
              <w:t>3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>)</w:t>
            </w: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</w:tr>
      <w:tr w:rsidR="003A07DD" w:rsidRPr="00F56600" w:rsidTr="00F253CA">
        <w:trPr>
          <w:trHeight w:val="425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ind w:left="3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ind w:right="457"/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Pasivno ulovljen otpad </w:t>
            </w:r>
            <w:r w:rsidRPr="00F56600">
              <w:rPr>
                <w:rFonts w:asciiTheme="minorHAnsi" w:eastAsia="Arial" w:hAnsiTheme="minorHAnsi" w:cs="Arial"/>
                <w:b/>
                <w:i/>
                <w:sz w:val="16"/>
                <w:szCs w:val="16"/>
              </w:rPr>
              <w:t xml:space="preserve">Passively fished waste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DD" w:rsidRPr="00F56600" w:rsidRDefault="003A07DD" w:rsidP="003A07D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56600">
              <w:rPr>
                <w:rFonts w:asciiTheme="minorHAnsi" w:eastAsia="Arial" w:hAnsiTheme="minorHAnsi" w:cs="Arial"/>
                <w:b/>
                <w:sz w:val="16"/>
                <w:szCs w:val="16"/>
              </w:rPr>
              <w:t xml:space="preserve"> </w:t>
            </w:r>
          </w:p>
        </w:tc>
      </w:tr>
    </w:tbl>
    <w:p w:rsidR="003A07DD" w:rsidRPr="00F56600" w:rsidRDefault="003A07DD" w:rsidP="003A07DD">
      <w:pPr>
        <w:numPr>
          <w:ilvl w:val="0"/>
          <w:numId w:val="2"/>
        </w:numPr>
        <w:spacing w:after="5" w:line="252" w:lineRule="auto"/>
        <w:ind w:hanging="262"/>
        <w:rPr>
          <w:rFonts w:asciiTheme="minorHAnsi" w:hAnsiTheme="minorHAnsi"/>
          <w:b/>
          <w:sz w:val="16"/>
          <w:szCs w:val="16"/>
        </w:rPr>
      </w:pPr>
      <w:r w:rsidRPr="00F56600">
        <w:rPr>
          <w:rFonts w:asciiTheme="minorHAnsi" w:eastAsia="Arial" w:hAnsiTheme="minorHAnsi" w:cs="Arial"/>
          <w:b/>
          <w:sz w:val="16"/>
          <w:szCs w:val="16"/>
        </w:rPr>
        <w:t xml:space="preserve">Navesti ispravan otpremni naziv štetne tekuće tvari. </w:t>
      </w:r>
    </w:p>
    <w:p w:rsidR="003A07DD" w:rsidRPr="00F56600" w:rsidRDefault="003A07DD" w:rsidP="003A07DD">
      <w:pPr>
        <w:spacing w:after="4" w:line="250" w:lineRule="auto"/>
        <w:ind w:left="-5" w:hanging="10"/>
        <w:rPr>
          <w:rFonts w:asciiTheme="minorHAnsi" w:hAnsiTheme="minorHAnsi"/>
          <w:b/>
          <w:sz w:val="16"/>
          <w:szCs w:val="16"/>
        </w:rPr>
      </w:pPr>
      <w:r w:rsidRPr="00F56600">
        <w:rPr>
          <w:rFonts w:asciiTheme="minorHAnsi" w:eastAsia="Arial" w:hAnsiTheme="minorHAnsi" w:cs="Arial"/>
          <w:b/>
          <w:sz w:val="16"/>
          <w:szCs w:val="16"/>
        </w:rPr>
        <w:t xml:space="preserve">       </w:t>
      </w:r>
      <w:r w:rsidRPr="00F56600">
        <w:rPr>
          <w:rFonts w:asciiTheme="minorHAnsi" w:eastAsia="Arial" w:hAnsiTheme="minorHAnsi" w:cs="Arial"/>
          <w:b/>
          <w:i/>
          <w:sz w:val="16"/>
          <w:szCs w:val="16"/>
        </w:rPr>
        <w:t xml:space="preserve">Indicate the proper shipping name of the NLS involved. </w:t>
      </w:r>
    </w:p>
    <w:p w:rsidR="003A07DD" w:rsidRPr="00F56600" w:rsidRDefault="003A07DD" w:rsidP="003A07DD">
      <w:pPr>
        <w:numPr>
          <w:ilvl w:val="0"/>
          <w:numId w:val="2"/>
        </w:numPr>
        <w:spacing w:after="5" w:line="252" w:lineRule="auto"/>
        <w:ind w:hanging="262"/>
        <w:rPr>
          <w:rFonts w:asciiTheme="minorHAnsi" w:hAnsiTheme="minorHAnsi"/>
          <w:b/>
          <w:sz w:val="16"/>
          <w:szCs w:val="16"/>
        </w:rPr>
      </w:pPr>
      <w:r w:rsidRPr="00F56600">
        <w:rPr>
          <w:rFonts w:asciiTheme="minorHAnsi" w:eastAsia="Arial" w:hAnsiTheme="minorHAnsi" w:cs="Arial"/>
          <w:b/>
          <w:sz w:val="16"/>
          <w:szCs w:val="16"/>
        </w:rPr>
        <w:t xml:space="preserve">Navesti ispravan otpremni naziv suhog tereta. </w:t>
      </w:r>
    </w:p>
    <w:p w:rsidR="003A07DD" w:rsidRPr="00F56600" w:rsidRDefault="003A07DD" w:rsidP="003A07DD">
      <w:pPr>
        <w:spacing w:after="4" w:line="250" w:lineRule="auto"/>
        <w:ind w:left="-5" w:hanging="10"/>
        <w:rPr>
          <w:rFonts w:asciiTheme="minorHAnsi" w:hAnsiTheme="minorHAnsi"/>
          <w:b/>
          <w:sz w:val="16"/>
          <w:szCs w:val="16"/>
        </w:rPr>
      </w:pPr>
      <w:r w:rsidRPr="00F56600">
        <w:rPr>
          <w:rFonts w:asciiTheme="minorHAnsi" w:eastAsia="Arial" w:hAnsiTheme="minorHAnsi" w:cs="Arial"/>
          <w:b/>
          <w:sz w:val="16"/>
          <w:szCs w:val="16"/>
        </w:rPr>
        <w:t xml:space="preserve">       </w:t>
      </w:r>
      <w:r w:rsidRPr="00F56600">
        <w:rPr>
          <w:rFonts w:asciiTheme="minorHAnsi" w:eastAsia="Arial" w:hAnsiTheme="minorHAnsi" w:cs="Arial"/>
          <w:b/>
          <w:i/>
          <w:sz w:val="16"/>
          <w:szCs w:val="16"/>
        </w:rPr>
        <w:t>Indicate the proper shipping name of dry cargo.</w:t>
      </w:r>
      <w:r w:rsidRPr="00F56600">
        <w:rPr>
          <w:rFonts w:asciiTheme="minorHAnsi" w:hAnsiTheme="minorHAnsi"/>
          <w:b/>
          <w:sz w:val="16"/>
          <w:szCs w:val="16"/>
        </w:rPr>
        <w:t xml:space="preserve"> </w:t>
      </w:r>
    </w:p>
    <w:sectPr w:rsidR="003A07DD" w:rsidRPr="00F56600">
      <w:headerReference w:type="default" r:id="rId7"/>
      <w:pgSz w:w="11906" w:h="16838"/>
      <w:pgMar w:top="722" w:right="643" w:bottom="854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36E" w:rsidRDefault="0068536E" w:rsidP="00841BD7">
      <w:pPr>
        <w:spacing w:after="0" w:line="240" w:lineRule="auto"/>
      </w:pPr>
      <w:r>
        <w:separator/>
      </w:r>
    </w:p>
  </w:endnote>
  <w:endnote w:type="continuationSeparator" w:id="0">
    <w:p w:rsidR="0068536E" w:rsidRDefault="0068536E" w:rsidP="0084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36E" w:rsidRDefault="0068536E" w:rsidP="00841BD7">
      <w:pPr>
        <w:spacing w:after="0" w:line="240" w:lineRule="auto"/>
      </w:pPr>
      <w:r>
        <w:separator/>
      </w:r>
    </w:p>
  </w:footnote>
  <w:footnote w:type="continuationSeparator" w:id="0">
    <w:p w:rsidR="0068536E" w:rsidRDefault="0068536E" w:rsidP="00841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-125" w:type="dxa"/>
      <w:tblCellMar>
        <w:top w:w="10" w:type="dxa"/>
        <w:right w:w="65" w:type="dxa"/>
      </w:tblCellMar>
      <w:tblLook w:val="04A0" w:firstRow="1" w:lastRow="0" w:firstColumn="1" w:lastColumn="0" w:noHBand="0" w:noVBand="1"/>
    </w:tblPr>
    <w:tblGrid>
      <w:gridCol w:w="2779"/>
      <w:gridCol w:w="4429"/>
      <w:gridCol w:w="1755"/>
      <w:gridCol w:w="1385"/>
    </w:tblGrid>
    <w:tr w:rsidR="00841BD7" w:rsidRPr="00845F50" w:rsidTr="00426DF4">
      <w:trPr>
        <w:trHeight w:val="432"/>
      </w:trPr>
      <w:tc>
        <w:tcPr>
          <w:tcW w:w="2779" w:type="dxa"/>
          <w:vMerge w:val="restart"/>
          <w:tc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12" w:space="0" w:color="000000"/>
            <w:right w:val="single" w:sz="2" w:space="0" w:color="000000"/>
          </w:tcBorders>
          <w:shd w:val="clear" w:color="auto" w:fill="auto"/>
        </w:tcPr>
        <w:p w:rsidR="00841BD7" w:rsidRPr="00845F50" w:rsidRDefault="00841BD7" w:rsidP="00841BD7">
          <w:pPr>
            <w:ind w:left="120"/>
          </w:pPr>
          <w:r w:rsidRPr="00D332D2">
            <w:rPr>
              <w:noProof/>
            </w:rPr>
            <w:drawing>
              <wp:inline distT="0" distB="0" distL="0" distR="0" wp14:anchorId="22645634" wp14:editId="7E4BC1AF">
                <wp:extent cx="1092200" cy="1079500"/>
                <wp:effectExtent l="0" t="0" r="0" b="0"/>
                <wp:docPr id="1" name="Picture 1" descr="C:\Users\Ivica Dušić\AppData\Local\Microsoft\Windows\INetCache\Content.Word\Logo LU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8" descr="C:\Users\Ivica Dušić\AppData\Local\Microsoft\Windows\INetCache\Content.Word\Logo LU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20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9" w:type="dxa"/>
          <w:tcBorders>
            <w:top w:val="single" w:sz="4" w:space="0" w:color="2E74B5" w:themeColor="accent1" w:themeShade="BF"/>
            <w:left w:val="single" w:sz="2" w:space="0" w:color="000000"/>
            <w:bottom w:val="single" w:sz="2" w:space="0" w:color="000000"/>
            <w:right w:val="single" w:sz="4" w:space="0" w:color="000000"/>
          </w:tcBorders>
          <w:shd w:val="clear" w:color="auto" w:fill="auto"/>
        </w:tcPr>
        <w:p w:rsidR="00841BD7" w:rsidRPr="00D332D2" w:rsidRDefault="00841BD7" w:rsidP="00841BD7">
          <w:pPr>
            <w:rPr>
              <w:rFonts w:eastAsia="Arial" w:cs="Arial"/>
              <w:sz w:val="18"/>
            </w:rPr>
          </w:pPr>
          <w:r w:rsidRPr="00D332D2">
            <w:rPr>
              <w:rFonts w:eastAsia="Arial" w:cs="Arial"/>
              <w:sz w:val="18"/>
            </w:rPr>
            <w:t>Lučka uprava Rijeka</w:t>
          </w:r>
        </w:p>
        <w:p w:rsidR="00841BD7" w:rsidRPr="00845F50" w:rsidRDefault="00841BD7" w:rsidP="00841BD7">
          <w:r w:rsidRPr="00D332D2">
            <w:rPr>
              <w:rFonts w:eastAsia="Arial" w:cs="Arial"/>
              <w:sz w:val="18"/>
            </w:rPr>
            <w:t>Riva 1 51000 Rijeka, Hrvatska</w:t>
          </w:r>
        </w:p>
      </w:tc>
      <w:tc>
        <w:tcPr>
          <w:tcW w:w="3140" w:type="dxa"/>
          <w:gridSpan w:val="2"/>
          <w:tcBorders>
            <w:top w:val="single" w:sz="4" w:space="0" w:color="2E74B5" w:themeColor="accent1" w:themeShade="BF"/>
            <w:left w:val="single" w:sz="4" w:space="0" w:color="000000"/>
            <w:bottom w:val="single" w:sz="4" w:space="0" w:color="000000"/>
            <w:right w:val="single" w:sz="4" w:space="0" w:color="2E74B5" w:themeColor="accent1" w:themeShade="BF"/>
          </w:tcBorders>
          <w:shd w:val="clear" w:color="auto" w:fill="auto"/>
        </w:tcPr>
        <w:p w:rsidR="00841BD7" w:rsidRPr="00845F50" w:rsidRDefault="00841BD7" w:rsidP="00841BD7">
          <w:pPr>
            <w:ind w:left="400" w:right="398"/>
            <w:jc w:val="center"/>
          </w:pPr>
          <w:r w:rsidRPr="00845F50">
            <w:rPr>
              <w:rFonts w:eastAsia="Arial" w:cs="Arial"/>
              <w:sz w:val="18"/>
            </w:rPr>
            <w:t xml:space="preserve">Izdanje/Revizija 1/0 </w:t>
          </w:r>
        </w:p>
      </w:tc>
    </w:tr>
    <w:tr w:rsidR="00841BD7" w:rsidRPr="00845F50" w:rsidTr="00426DF4">
      <w:trPr>
        <w:trHeight w:val="440"/>
      </w:trPr>
      <w:tc>
        <w:tcPr>
          <w:tcW w:w="0" w:type="auto"/>
          <w:vMerge/>
          <w:tcBorders>
            <w:top w:val="nil"/>
            <w:left w:val="single" w:sz="4" w:space="0" w:color="2E74B5" w:themeColor="accent1" w:themeShade="BF"/>
            <w:bottom w:val="nil"/>
            <w:right w:val="single" w:sz="2" w:space="0" w:color="000000"/>
          </w:tcBorders>
          <w:shd w:val="clear" w:color="auto" w:fill="auto"/>
        </w:tcPr>
        <w:p w:rsidR="00841BD7" w:rsidRPr="00845F50" w:rsidRDefault="00841BD7" w:rsidP="00841BD7"/>
      </w:tc>
      <w:tc>
        <w:tcPr>
          <w:tcW w:w="4429" w:type="dxa"/>
          <w:tcBorders>
            <w:top w:val="single" w:sz="2" w:space="0" w:color="000000"/>
            <w:left w:val="single" w:sz="2" w:space="0" w:color="000000"/>
            <w:bottom w:val="single" w:sz="4" w:space="0" w:color="auto"/>
            <w:right w:val="single" w:sz="2" w:space="0" w:color="000000"/>
          </w:tcBorders>
          <w:shd w:val="clear" w:color="auto" w:fill="auto"/>
        </w:tcPr>
        <w:p w:rsidR="00841BD7" w:rsidRPr="00845F50" w:rsidRDefault="007D49E5" w:rsidP="00841BD7">
          <w:r w:rsidRPr="007D49E5">
            <w:rPr>
              <w:rFonts w:eastAsia="Arial" w:cs="Arial"/>
              <w:b/>
              <w:sz w:val="18"/>
            </w:rPr>
            <w:t>POTVRDA O PREUZETOJ KOLIČINI I VRSTI OTPADA</w:t>
          </w:r>
        </w:p>
      </w:tc>
      <w:tc>
        <w:tcPr>
          <w:tcW w:w="3140" w:type="dxa"/>
          <w:gridSpan w:val="2"/>
          <w:tcBorders>
            <w:top w:val="single" w:sz="4" w:space="0" w:color="000000"/>
            <w:left w:val="single" w:sz="2" w:space="0" w:color="000000"/>
            <w:bottom w:val="single" w:sz="4" w:space="0" w:color="000000"/>
            <w:right w:val="single" w:sz="4" w:space="0" w:color="2E74B5" w:themeColor="accent1" w:themeShade="BF"/>
          </w:tcBorders>
          <w:shd w:val="clear" w:color="auto" w:fill="auto"/>
        </w:tcPr>
        <w:p w:rsidR="00841BD7" w:rsidRPr="00845F50" w:rsidRDefault="00841BD7" w:rsidP="00426DF4">
          <w:pPr>
            <w:tabs>
              <w:tab w:val="right" w:pos="2863"/>
            </w:tabs>
            <w:ind w:right="104"/>
          </w:pPr>
          <w:r w:rsidRPr="00D332D2">
            <w:rPr>
              <w:rFonts w:eastAsia="Arial" w:cs="Arial"/>
              <w:sz w:val="18"/>
            </w:rPr>
            <w:t xml:space="preserve">Broj dokumenta: OB-OPL- 107 </w:t>
          </w:r>
          <w:r w:rsidR="00426DF4">
            <w:rPr>
              <w:rFonts w:eastAsia="Arial" w:cs="Arial"/>
              <w:sz w:val="18"/>
            </w:rPr>
            <w:tab/>
          </w:r>
        </w:p>
      </w:tc>
    </w:tr>
    <w:tr w:rsidR="00841BD7" w:rsidRPr="00D332D2" w:rsidTr="00426DF4">
      <w:trPr>
        <w:trHeight w:val="460"/>
      </w:trPr>
      <w:tc>
        <w:tcPr>
          <w:tcW w:w="0" w:type="auto"/>
          <w:vMerge/>
          <w:tc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auto"/>
          </w:tcBorders>
          <w:shd w:val="clear" w:color="auto" w:fill="auto"/>
        </w:tcPr>
        <w:p w:rsidR="00841BD7" w:rsidRPr="00845F50" w:rsidRDefault="00841BD7" w:rsidP="00841BD7"/>
      </w:tc>
      <w:tc>
        <w:tcPr>
          <w:tcW w:w="4429" w:type="dxa"/>
          <w:tcBorders>
            <w:top w:val="single" w:sz="4" w:space="0" w:color="2E74B5" w:themeColor="accent1" w:themeShade="BF"/>
            <w:left w:val="single" w:sz="4" w:space="0" w:color="auto"/>
            <w:bottom w:val="single" w:sz="4" w:space="0" w:color="2E74B5" w:themeColor="accent1" w:themeShade="BF"/>
            <w:right w:val="single" w:sz="4" w:space="0" w:color="auto"/>
          </w:tcBorders>
          <w:shd w:val="clear" w:color="auto" w:fill="auto"/>
        </w:tcPr>
        <w:p w:rsidR="007D49E5" w:rsidRDefault="007D49E5" w:rsidP="00841BD7">
          <w:pPr>
            <w:rPr>
              <w:rFonts w:eastAsia="Arial" w:cs="Arial"/>
              <w:sz w:val="18"/>
            </w:rPr>
          </w:pPr>
        </w:p>
        <w:p w:rsidR="00841BD7" w:rsidRPr="00845F50" w:rsidRDefault="00841BD7" w:rsidP="00841BD7">
          <w:r w:rsidRPr="00845F50">
            <w:rPr>
              <w:rFonts w:eastAsia="Arial" w:cs="Arial"/>
              <w:sz w:val="18"/>
            </w:rPr>
            <w:t xml:space="preserve">Naziv dokumenta: </w:t>
          </w:r>
          <w:r w:rsidRPr="00D332D2">
            <w:rPr>
              <w:rFonts w:eastAsia="Arial" w:cs="Arial"/>
              <w:sz w:val="18"/>
            </w:rPr>
            <w:t>Plan gospodarenja otpada s brodova</w:t>
          </w:r>
        </w:p>
      </w:tc>
      <w:tc>
        <w:tcPr>
          <w:tcW w:w="1755" w:type="dxa"/>
          <w:tcBorders>
            <w:top w:val="single" w:sz="4" w:space="0" w:color="2E74B5" w:themeColor="accent1" w:themeShade="BF"/>
            <w:left w:val="single" w:sz="4" w:space="0" w:color="auto"/>
            <w:bottom w:val="single" w:sz="4" w:space="0" w:color="2E74B5" w:themeColor="accent1" w:themeShade="BF"/>
            <w:right w:val="single" w:sz="2" w:space="0" w:color="000000"/>
          </w:tcBorders>
          <w:shd w:val="clear" w:color="auto" w:fill="auto"/>
          <w:vAlign w:val="center"/>
        </w:tcPr>
        <w:p w:rsidR="007D49E5" w:rsidRDefault="007D49E5" w:rsidP="007D49E5">
          <w:pPr>
            <w:rPr>
              <w:rFonts w:eastAsia="Arial" w:cs="Arial"/>
              <w:sz w:val="18"/>
            </w:rPr>
          </w:pPr>
        </w:p>
        <w:p w:rsidR="00841BD7" w:rsidRPr="00845F50" w:rsidRDefault="00426DF4" w:rsidP="007D49E5">
          <w:r>
            <w:rPr>
              <w:rFonts w:eastAsia="Arial" w:cs="Arial"/>
              <w:sz w:val="18"/>
            </w:rPr>
            <w:t xml:space="preserve">Stranica/od  </w:t>
          </w:r>
          <w:r w:rsidR="00841BD7" w:rsidRPr="00845F50">
            <w:rPr>
              <w:rFonts w:eastAsia="Arial" w:cs="Arial"/>
              <w:sz w:val="18"/>
            </w:rPr>
            <w:t xml:space="preserve"> </w:t>
          </w:r>
          <w:r w:rsidRPr="00426DF4">
            <w:rPr>
              <w:rFonts w:ascii="Times New Roman" w:hAnsi="Times New Roman" w:cs="Times New Roman"/>
              <w:b/>
              <w:color w:val="auto"/>
              <w:sz w:val="20"/>
              <w:lang w:val="de-DE" w:eastAsia="en-US"/>
            </w:rPr>
            <w:t xml:space="preserve"> </w:t>
          </w:r>
          <w:r w:rsidRPr="00426DF4">
            <w:rPr>
              <w:rFonts w:asciiTheme="minorHAnsi" w:hAnsiTheme="minorHAnsi" w:cstheme="minorHAnsi"/>
              <w:color w:val="auto"/>
              <w:sz w:val="18"/>
              <w:szCs w:val="18"/>
              <w:lang w:eastAsia="en-US"/>
            </w:rPr>
            <w:fldChar w:fldCharType="begin"/>
          </w:r>
          <w:r w:rsidRPr="00426DF4">
            <w:rPr>
              <w:rFonts w:asciiTheme="minorHAnsi" w:hAnsiTheme="minorHAnsi" w:cstheme="minorHAnsi"/>
              <w:color w:val="auto"/>
              <w:sz w:val="18"/>
              <w:szCs w:val="18"/>
              <w:lang w:val="de-DE" w:eastAsia="en-US"/>
            </w:rPr>
            <w:instrText xml:space="preserve"> PAGE </w:instrText>
          </w:r>
          <w:r w:rsidRPr="00426DF4">
            <w:rPr>
              <w:rFonts w:asciiTheme="minorHAnsi" w:hAnsiTheme="minorHAnsi" w:cstheme="minorHAnsi"/>
              <w:color w:val="auto"/>
              <w:sz w:val="18"/>
              <w:szCs w:val="18"/>
              <w:lang w:eastAsia="en-US"/>
            </w:rPr>
            <w:fldChar w:fldCharType="separate"/>
          </w:r>
          <w:r w:rsidR="00AB67FC">
            <w:rPr>
              <w:rFonts w:asciiTheme="minorHAnsi" w:hAnsiTheme="minorHAnsi" w:cstheme="minorHAnsi"/>
              <w:noProof/>
              <w:color w:val="auto"/>
              <w:sz w:val="18"/>
              <w:szCs w:val="18"/>
              <w:lang w:val="de-DE" w:eastAsia="en-US"/>
            </w:rPr>
            <w:t>2</w:t>
          </w:r>
          <w:r w:rsidRPr="00426DF4">
            <w:rPr>
              <w:rFonts w:asciiTheme="minorHAnsi" w:hAnsiTheme="minorHAnsi" w:cstheme="minorHAnsi"/>
              <w:color w:val="auto"/>
              <w:sz w:val="18"/>
              <w:szCs w:val="18"/>
              <w:lang w:eastAsia="en-US"/>
            </w:rPr>
            <w:fldChar w:fldCharType="end"/>
          </w:r>
          <w:r w:rsidRPr="00426DF4">
            <w:rPr>
              <w:rFonts w:asciiTheme="minorHAnsi" w:hAnsiTheme="minorHAnsi" w:cstheme="minorHAnsi"/>
              <w:color w:val="auto"/>
              <w:sz w:val="18"/>
              <w:szCs w:val="18"/>
              <w:lang w:val="de-DE" w:eastAsia="en-US"/>
            </w:rPr>
            <w:t xml:space="preserve">  od </w:t>
          </w:r>
          <w:r w:rsidRPr="00426DF4">
            <w:rPr>
              <w:rFonts w:asciiTheme="minorHAnsi" w:hAnsiTheme="minorHAnsi" w:cstheme="minorHAnsi"/>
              <w:color w:val="auto"/>
              <w:sz w:val="18"/>
              <w:szCs w:val="18"/>
              <w:lang w:eastAsia="en-US"/>
            </w:rPr>
            <w:fldChar w:fldCharType="begin"/>
          </w:r>
          <w:r w:rsidRPr="00426DF4">
            <w:rPr>
              <w:rFonts w:asciiTheme="minorHAnsi" w:hAnsiTheme="minorHAnsi" w:cstheme="minorHAnsi"/>
              <w:color w:val="auto"/>
              <w:sz w:val="18"/>
              <w:szCs w:val="18"/>
              <w:lang w:eastAsia="en-US"/>
            </w:rPr>
            <w:instrText xml:space="preserve"> NUMPAGES </w:instrText>
          </w:r>
          <w:r w:rsidRPr="00426DF4">
            <w:rPr>
              <w:rFonts w:asciiTheme="minorHAnsi" w:hAnsiTheme="minorHAnsi" w:cstheme="minorHAnsi"/>
              <w:color w:val="auto"/>
              <w:sz w:val="18"/>
              <w:szCs w:val="18"/>
              <w:lang w:eastAsia="en-US"/>
            </w:rPr>
            <w:fldChar w:fldCharType="separate"/>
          </w:r>
          <w:r w:rsidR="00AB67FC">
            <w:rPr>
              <w:rFonts w:asciiTheme="minorHAnsi" w:hAnsiTheme="minorHAnsi" w:cstheme="minorHAnsi"/>
              <w:noProof/>
              <w:color w:val="auto"/>
              <w:sz w:val="18"/>
              <w:szCs w:val="18"/>
              <w:lang w:eastAsia="en-US"/>
            </w:rPr>
            <w:t>2</w:t>
          </w:r>
          <w:r w:rsidRPr="00426DF4">
            <w:rPr>
              <w:rFonts w:asciiTheme="minorHAnsi" w:hAnsiTheme="minorHAnsi" w:cstheme="minorHAnsi"/>
              <w:color w:val="auto"/>
              <w:sz w:val="18"/>
              <w:szCs w:val="18"/>
              <w:lang w:eastAsia="en-US"/>
            </w:rPr>
            <w:fldChar w:fldCharType="end"/>
          </w:r>
        </w:p>
      </w:tc>
      <w:tc>
        <w:tcPr>
          <w:tcW w:w="1385" w:type="dxa"/>
          <w:tcBorders>
            <w:top w:val="single" w:sz="4" w:space="0" w:color="2E74B5" w:themeColor="accent1" w:themeShade="BF"/>
            <w:left w:val="single" w:sz="2" w:space="0" w:color="000000"/>
            <w:bottom w:val="single" w:sz="4" w:space="0" w:color="2E74B5" w:themeColor="accent1" w:themeShade="BF"/>
            <w:right w:val="single" w:sz="4" w:space="0" w:color="2E74B5" w:themeColor="accent1" w:themeShade="BF"/>
          </w:tcBorders>
          <w:shd w:val="clear" w:color="auto" w:fill="auto"/>
          <w:vAlign w:val="center"/>
        </w:tcPr>
        <w:p w:rsidR="00841BD7" w:rsidRPr="00845F50" w:rsidRDefault="00841BD7" w:rsidP="00841BD7">
          <w:r w:rsidRPr="00845F50">
            <w:rPr>
              <w:rFonts w:eastAsia="Arial" w:cs="Arial"/>
              <w:sz w:val="18"/>
            </w:rPr>
            <w:t xml:space="preserve">Datum izrade: </w:t>
          </w:r>
        </w:p>
        <w:p w:rsidR="00841BD7" w:rsidRPr="00845F50" w:rsidRDefault="00841BD7" w:rsidP="00841BD7">
          <w:r w:rsidRPr="00D332D2">
            <w:rPr>
              <w:rFonts w:eastAsia="Arial" w:cs="Arial"/>
              <w:sz w:val="18"/>
            </w:rPr>
            <w:t>10.12</w:t>
          </w:r>
          <w:r w:rsidRPr="00845F50">
            <w:rPr>
              <w:rFonts w:eastAsia="Arial" w:cs="Arial"/>
              <w:sz w:val="18"/>
            </w:rPr>
            <w:t xml:space="preserve">.2020. </w:t>
          </w:r>
        </w:p>
      </w:tc>
    </w:tr>
  </w:tbl>
  <w:p w:rsidR="00841BD7" w:rsidRDefault="00841BD7" w:rsidP="00841BD7">
    <w:pPr>
      <w:pStyle w:val="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6309D"/>
    <w:multiLevelType w:val="hybridMultilevel"/>
    <w:tmpl w:val="5EC8BAA6"/>
    <w:lvl w:ilvl="0" w:tplc="1DFCB56C">
      <w:start w:val="1"/>
      <w:numFmt w:val="decimal"/>
      <w:lvlText w:val="%1."/>
      <w:lvlJc w:val="left"/>
      <w:pPr>
        <w:ind w:left="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2E74B5" w:themeColor="accent1" w:themeShade="B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B2CA98E">
      <w:start w:val="1"/>
      <w:numFmt w:val="lowerLetter"/>
      <w:lvlText w:val="%2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749C1A">
      <w:start w:val="1"/>
      <w:numFmt w:val="lowerRoman"/>
      <w:lvlText w:val="%3"/>
      <w:lvlJc w:val="left"/>
      <w:pPr>
        <w:ind w:left="1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8A8820">
      <w:start w:val="1"/>
      <w:numFmt w:val="decimal"/>
      <w:lvlText w:val="%4"/>
      <w:lvlJc w:val="left"/>
      <w:pPr>
        <w:ind w:left="2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126C54">
      <w:start w:val="1"/>
      <w:numFmt w:val="lowerLetter"/>
      <w:lvlText w:val="%5"/>
      <w:lvlJc w:val="left"/>
      <w:pPr>
        <w:ind w:left="3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3EAC0E">
      <w:start w:val="1"/>
      <w:numFmt w:val="lowerRoman"/>
      <w:lvlText w:val="%6"/>
      <w:lvlJc w:val="left"/>
      <w:pPr>
        <w:ind w:left="3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C8C8C0">
      <w:start w:val="1"/>
      <w:numFmt w:val="decimal"/>
      <w:lvlText w:val="%7"/>
      <w:lvlJc w:val="left"/>
      <w:pPr>
        <w:ind w:left="4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76ACC8">
      <w:start w:val="1"/>
      <w:numFmt w:val="lowerLetter"/>
      <w:lvlText w:val="%8"/>
      <w:lvlJc w:val="left"/>
      <w:pPr>
        <w:ind w:left="5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F83C32">
      <w:start w:val="1"/>
      <w:numFmt w:val="lowerRoman"/>
      <w:lvlText w:val="%9"/>
      <w:lvlJc w:val="left"/>
      <w:pPr>
        <w:ind w:left="6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120610"/>
    <w:multiLevelType w:val="hybridMultilevel"/>
    <w:tmpl w:val="0DA84F76"/>
    <w:lvl w:ilvl="0" w:tplc="E16C98F4">
      <w:start w:val="1"/>
      <w:numFmt w:val="decimal"/>
      <w:lvlText w:val="(%1)"/>
      <w:lvlJc w:val="left"/>
      <w:pPr>
        <w:ind w:left="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FC27C7C">
      <w:start w:val="1"/>
      <w:numFmt w:val="lowerLetter"/>
      <w:lvlText w:val="%2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B2E866">
      <w:start w:val="1"/>
      <w:numFmt w:val="lowerRoman"/>
      <w:lvlText w:val="%3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DAD816">
      <w:start w:val="1"/>
      <w:numFmt w:val="decimal"/>
      <w:lvlText w:val="%4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E6F9F0">
      <w:start w:val="1"/>
      <w:numFmt w:val="lowerLetter"/>
      <w:lvlText w:val="%5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C6D20A">
      <w:start w:val="1"/>
      <w:numFmt w:val="lowerRoman"/>
      <w:lvlText w:val="%6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10066C">
      <w:start w:val="1"/>
      <w:numFmt w:val="decimal"/>
      <w:lvlText w:val="%7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9E0056">
      <w:start w:val="1"/>
      <w:numFmt w:val="lowerLetter"/>
      <w:lvlText w:val="%8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006FE0">
      <w:start w:val="1"/>
      <w:numFmt w:val="lowerRoman"/>
      <w:lvlText w:val="%9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DD"/>
    <w:rsid w:val="00086DC6"/>
    <w:rsid w:val="001235F1"/>
    <w:rsid w:val="003136F1"/>
    <w:rsid w:val="003919BB"/>
    <w:rsid w:val="003A07DD"/>
    <w:rsid w:val="00426DF4"/>
    <w:rsid w:val="0050222D"/>
    <w:rsid w:val="005A6258"/>
    <w:rsid w:val="006331CF"/>
    <w:rsid w:val="006762D0"/>
    <w:rsid w:val="0068536E"/>
    <w:rsid w:val="00737D8A"/>
    <w:rsid w:val="007D49E5"/>
    <w:rsid w:val="00841BD7"/>
    <w:rsid w:val="009B56DA"/>
    <w:rsid w:val="00AB67FC"/>
    <w:rsid w:val="00B53412"/>
    <w:rsid w:val="00BE6395"/>
    <w:rsid w:val="00C730E9"/>
    <w:rsid w:val="00C974DD"/>
    <w:rsid w:val="00D83AD2"/>
    <w:rsid w:val="00F253CA"/>
    <w:rsid w:val="00F56600"/>
    <w:rsid w:val="00FD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1F23A"/>
  <w15:docId w15:val="{A2D8991D-1E97-42CF-88A2-14F1484A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1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BD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41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BD7"/>
    <w:rPr>
      <w:rFonts w:ascii="Calibri" w:eastAsia="Calibri" w:hAnsi="Calibri" w:cs="Calibri"/>
      <w:color w:val="000000"/>
    </w:rPr>
  </w:style>
  <w:style w:type="table" w:customStyle="1" w:styleId="TableGrid1">
    <w:name w:val="TableGrid1"/>
    <w:rsid w:val="003A07D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331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6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DF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Ivica.Dusic@portauthority.hr</dc:creator>
  <cp:keywords/>
  <cp:lastModifiedBy>Ivica Dusic</cp:lastModifiedBy>
  <cp:revision>6</cp:revision>
  <cp:lastPrinted>2021-02-09T11:54:00Z</cp:lastPrinted>
  <dcterms:created xsi:type="dcterms:W3CDTF">2020-12-15T07:18:00Z</dcterms:created>
  <dcterms:modified xsi:type="dcterms:W3CDTF">2021-03-04T07:54:00Z</dcterms:modified>
</cp:coreProperties>
</file>